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32" w:rsidRDefault="00551F32" w:rsidP="00551F32">
      <w:pPr>
        <w:pStyle w:val="14514-1"/>
        <w:widowControl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документов, прилагаемых к протоколу </w:t>
      </w:r>
    </w:p>
    <w:p w:rsidR="00551F32" w:rsidRDefault="00551F32" w:rsidP="00551F32">
      <w:pPr>
        <w:pStyle w:val="14514-1"/>
        <w:widowControl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избирательной комиссии об итогах голосования, </w:t>
      </w:r>
    </w:p>
    <w:p w:rsidR="00551F32" w:rsidRPr="00AA6E2E" w:rsidRDefault="00551F32" w:rsidP="00551F32">
      <w:pPr>
        <w:pStyle w:val="14514-1"/>
        <w:widowControl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для передачи в вышестоящую комиссию</w:t>
      </w:r>
    </w:p>
    <w:p w:rsidR="0056533F" w:rsidRDefault="0056533F" w:rsidP="00551F32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</w:p>
    <w:p w:rsidR="00551F32" w:rsidRDefault="00551F32" w:rsidP="00551F32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  <w:r w:rsidRPr="00AA6E2E">
        <w:rPr>
          <w:b/>
          <w:bCs/>
          <w:i/>
          <w:iCs/>
          <w:sz w:val="28"/>
          <w:szCs w:val="28"/>
        </w:rPr>
        <w:t xml:space="preserve">К </w:t>
      </w:r>
      <w:r w:rsidRPr="00B41643">
        <w:rPr>
          <w:b/>
          <w:bCs/>
          <w:i/>
          <w:iCs/>
          <w:sz w:val="28"/>
          <w:szCs w:val="28"/>
          <w:u w:val="single"/>
        </w:rPr>
        <w:t>протоколу участковой комиссии об итогах голосования</w:t>
      </w:r>
      <w:r w:rsidRPr="00AA6E2E">
        <w:rPr>
          <w:b/>
          <w:bCs/>
          <w:i/>
          <w:iCs/>
          <w:sz w:val="28"/>
          <w:szCs w:val="28"/>
        </w:rPr>
        <w:t>, направляемому в территориальную</w:t>
      </w:r>
      <w:r w:rsidRPr="00AA6E2E">
        <w:rPr>
          <w:b/>
          <w:bCs/>
          <w:i/>
          <w:iCs/>
        </w:rPr>
        <w:t xml:space="preserve"> </w:t>
      </w:r>
      <w:r w:rsidRPr="00AA6E2E">
        <w:rPr>
          <w:b/>
          <w:bCs/>
          <w:i/>
          <w:iCs/>
          <w:sz w:val="28"/>
          <w:szCs w:val="28"/>
        </w:rPr>
        <w:t>комиссию, прилагаются:</w:t>
      </w:r>
    </w:p>
    <w:p w:rsidR="00551F32" w:rsidRPr="00AA6E2E" w:rsidRDefault="00551F32" w:rsidP="00551F32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</w:p>
    <w:p w:rsid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F32" w:rsidRPr="00551F32">
        <w:rPr>
          <w:sz w:val="28"/>
          <w:szCs w:val="28"/>
        </w:rPr>
        <w:t>оследний лист списка участников голосования с итоговыми данными;</w:t>
      </w:r>
    </w:p>
    <w:p w:rsidR="00551F32" w:rsidRP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51F32" w:rsidRPr="00551F32">
        <w:rPr>
          <w:sz w:val="28"/>
          <w:szCs w:val="28"/>
        </w:rPr>
        <w:t>алобы (заявления) на нарушения порядка проведения голосования, подсчета голосов и установления итогов голосования, поступившие в участковую комиссию в день голосования и до окончания подсчета голосов участников голосования, а также принятые по указанным жалобам (заявлениям) решения участковой комиссии (при наличии);</w:t>
      </w:r>
    </w:p>
    <w:p w:rsidR="00551F32" w:rsidRPr="00B41643" w:rsidRDefault="005A1DFF" w:rsidP="00551F32">
      <w:pPr>
        <w:pStyle w:val="14-15"/>
        <w:widowControl/>
        <w:numPr>
          <w:ilvl w:val="0"/>
          <w:numId w:val="1"/>
        </w:numPr>
        <w:spacing w:after="0"/>
      </w:pPr>
      <w:r>
        <w:t>А</w:t>
      </w:r>
      <w:r w:rsidR="00551F32" w:rsidRPr="00B41643">
        <w:t>кт о числе участников голосования, получивших бюллетени до дня голосования и в день голосования по месту нахождения;</w:t>
      </w:r>
    </w:p>
    <w:p w:rsidR="00551F32" w:rsidRP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1F32" w:rsidRPr="00551F32">
        <w:rPr>
          <w:sz w:val="28"/>
          <w:szCs w:val="28"/>
        </w:rPr>
        <w:t>кт о результатах использования бюллетеней при проведении общероссийского голосования;</w:t>
      </w:r>
    </w:p>
    <w:p w:rsidR="00551F32" w:rsidRP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1F32" w:rsidRPr="00551F32">
        <w:rPr>
          <w:sz w:val="28"/>
          <w:szCs w:val="28"/>
        </w:rPr>
        <w:t xml:space="preserve">еестр </w:t>
      </w:r>
      <w:proofErr w:type="gramStart"/>
      <w:r w:rsidR="00551F32" w:rsidRPr="00551F32">
        <w:rPr>
          <w:sz w:val="28"/>
          <w:szCs w:val="28"/>
        </w:rPr>
        <w:t>регистрации выдачи заверенных копий протокола участковой комиссии</w:t>
      </w:r>
      <w:proofErr w:type="gramEnd"/>
      <w:r w:rsidR="00551F32" w:rsidRPr="00551F32">
        <w:rPr>
          <w:sz w:val="28"/>
          <w:szCs w:val="28"/>
        </w:rPr>
        <w:t xml:space="preserve"> об итогах голосования (при наличии);</w:t>
      </w:r>
    </w:p>
    <w:p w:rsidR="00551F32" w:rsidRP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1F32" w:rsidRPr="00551F32">
        <w:rPr>
          <w:sz w:val="28"/>
          <w:szCs w:val="28"/>
        </w:rPr>
        <w:t>кт о невыполнении логического соотношения данных в протоколе участковой комиссии об итогах голосования (при наличии);</w:t>
      </w:r>
    </w:p>
    <w:p w:rsidR="00551F32" w:rsidRP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1F32" w:rsidRPr="00551F32">
        <w:rPr>
          <w:sz w:val="28"/>
          <w:szCs w:val="28"/>
        </w:rPr>
        <w:t>кты, составленные участковой комиссией при проведении голосования до дня голосования, в том числе вне помещения для голосования;</w:t>
      </w:r>
    </w:p>
    <w:p w:rsid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F32" w:rsidRPr="00551F32">
        <w:rPr>
          <w:sz w:val="28"/>
          <w:szCs w:val="28"/>
        </w:rPr>
        <w:t>писок лиц, присутствующих при проведении голосования, в том числе до дня голосования, и при подсчете голосов участников голосования;</w:t>
      </w:r>
    </w:p>
    <w:p w:rsidR="009D35C7" w:rsidRPr="004E03A4" w:rsidRDefault="009D35C7" w:rsidP="009D35C7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4E03A4">
        <w:rPr>
          <w:sz w:val="28"/>
          <w:szCs w:val="28"/>
          <w:u w:val="single"/>
        </w:rPr>
        <w:t xml:space="preserve">Заполняется </w:t>
      </w:r>
      <w:r w:rsidRPr="004E03A4">
        <w:rPr>
          <w:b/>
          <w:sz w:val="28"/>
          <w:szCs w:val="28"/>
          <w:u w:val="single"/>
        </w:rPr>
        <w:t>только 1 июля</w:t>
      </w:r>
      <w:r w:rsidRPr="004E03A4">
        <w:rPr>
          <w:sz w:val="28"/>
          <w:szCs w:val="28"/>
          <w:u w:val="single"/>
        </w:rPr>
        <w:t xml:space="preserve">: </w:t>
      </w:r>
    </w:p>
    <w:p w:rsidR="00733D84" w:rsidRDefault="004E03A4" w:rsidP="00D0035C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E03A4">
        <w:rPr>
          <w:sz w:val="28"/>
          <w:szCs w:val="28"/>
        </w:rPr>
        <w:t>А</w:t>
      </w:r>
      <w:r w:rsidR="009D35C7" w:rsidRPr="00AB45F2">
        <w:rPr>
          <w:sz w:val="28"/>
          <w:szCs w:val="28"/>
        </w:rPr>
        <w:t>кт о проведении голосования с использованием переносного ящика</w:t>
      </w:r>
      <w:r w:rsidR="00E1165F">
        <w:rPr>
          <w:sz w:val="28"/>
          <w:szCs w:val="28"/>
        </w:rPr>
        <w:t xml:space="preserve"> (</w:t>
      </w:r>
      <w:r w:rsidR="00E1165F" w:rsidRPr="004E03A4">
        <w:rPr>
          <w:sz w:val="28"/>
          <w:szCs w:val="28"/>
          <w:u w:val="single"/>
        </w:rPr>
        <w:t>отдельно на каждый переносной ящик</w:t>
      </w:r>
      <w:r w:rsidR="00E1165F">
        <w:rPr>
          <w:sz w:val="28"/>
          <w:szCs w:val="28"/>
          <w:u w:val="single"/>
        </w:rPr>
        <w:t>)</w:t>
      </w:r>
    </w:p>
    <w:p w:rsidR="004E03A4" w:rsidRPr="00D0035C" w:rsidRDefault="004E03A4" w:rsidP="00D0035C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0035C">
        <w:rPr>
          <w:sz w:val="28"/>
          <w:szCs w:val="28"/>
        </w:rPr>
        <w:t xml:space="preserve"> </w:t>
      </w:r>
      <w:r w:rsidR="00D0035C" w:rsidRPr="00D0035C">
        <w:rPr>
          <w:sz w:val="28"/>
          <w:szCs w:val="28"/>
        </w:rPr>
        <w:t xml:space="preserve">Акт </w:t>
      </w:r>
      <w:r w:rsidR="00D0035C" w:rsidRPr="00D0035C">
        <w:rPr>
          <w:bCs/>
          <w:sz w:val="28"/>
          <w:szCs w:val="28"/>
        </w:rPr>
        <w:t>о проведении осмотра и опечатывания (пломбирования) стационарного ящика для голосования</w:t>
      </w:r>
      <w:r w:rsidR="00D0035C">
        <w:rPr>
          <w:bCs/>
          <w:sz w:val="28"/>
          <w:szCs w:val="28"/>
        </w:rPr>
        <w:t xml:space="preserve"> (при наличии)</w:t>
      </w:r>
    </w:p>
    <w:p w:rsidR="00551F32" w:rsidRPr="00551F32" w:rsidRDefault="005A1DFF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F32">
        <w:rPr>
          <w:sz w:val="28"/>
          <w:szCs w:val="28"/>
        </w:rPr>
        <w:t xml:space="preserve">Для УИК 214, 249, 252, 255, 256 - </w:t>
      </w:r>
      <w:r w:rsidR="00551F32" w:rsidRPr="00551F32">
        <w:rPr>
          <w:sz w:val="28"/>
          <w:szCs w:val="28"/>
        </w:rPr>
        <w:t>внешний носитель информации с СПО участковой комиссии (в случае применения Технологии);</w:t>
      </w:r>
    </w:p>
    <w:p w:rsidR="00551F32" w:rsidRPr="00551F32" w:rsidRDefault="00551F32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УИК 214, 249, 252, 255, 256 - </w:t>
      </w:r>
      <w:r w:rsidRPr="00551F32">
        <w:rPr>
          <w:sz w:val="28"/>
          <w:szCs w:val="28"/>
        </w:rPr>
        <w:t>акт о невозможности изготовления протокола УИК об итогах голосования с машиночитаемым кодом (при наличии);</w:t>
      </w:r>
    </w:p>
    <w:p w:rsidR="00551F32" w:rsidRPr="00551F32" w:rsidRDefault="00551F32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1DFF">
        <w:rPr>
          <w:sz w:val="28"/>
          <w:szCs w:val="28"/>
        </w:rPr>
        <w:t>К</w:t>
      </w:r>
      <w:r w:rsidRPr="00551F32">
        <w:rPr>
          <w:sz w:val="28"/>
          <w:szCs w:val="28"/>
        </w:rPr>
        <w:t>онве</w:t>
      </w:r>
      <w:proofErr w:type="gramStart"/>
      <w:r w:rsidRPr="00551F32">
        <w:rPr>
          <w:sz w:val="28"/>
          <w:szCs w:val="28"/>
        </w:rPr>
        <w:t>рт с кл</w:t>
      </w:r>
      <w:proofErr w:type="gramEnd"/>
      <w:r w:rsidRPr="00551F32">
        <w:rPr>
          <w:sz w:val="28"/>
          <w:szCs w:val="28"/>
        </w:rPr>
        <w:t>ючевым носителем информации (в случае использования комплексов обработки избирательных бюллетеней (далее – КОИБ);</w:t>
      </w:r>
    </w:p>
    <w:p w:rsidR="00551F32" w:rsidRDefault="00551F32" w:rsidP="00551F32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DFF">
        <w:rPr>
          <w:sz w:val="28"/>
          <w:szCs w:val="28"/>
        </w:rPr>
        <w:t>А</w:t>
      </w:r>
      <w:r w:rsidRPr="00551F32">
        <w:rPr>
          <w:sz w:val="28"/>
          <w:szCs w:val="28"/>
        </w:rPr>
        <w:t>кты и иные документы, составленные участковой комиссией при использовании КОИБ (в случае использования КОИБ);</w:t>
      </w:r>
    </w:p>
    <w:p w:rsidR="009D35C7" w:rsidRDefault="009D35C7" w:rsidP="009D35C7">
      <w:pPr>
        <w:pStyle w:val="a3"/>
        <w:widowControl/>
        <w:numPr>
          <w:ilvl w:val="1"/>
          <w:numId w:val="1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Распечатка с исходными данными;</w:t>
      </w:r>
    </w:p>
    <w:p w:rsidR="009D35C7" w:rsidRPr="009D35C7" w:rsidRDefault="009D35C7" w:rsidP="009D35C7">
      <w:pPr>
        <w:pStyle w:val="a3"/>
        <w:widowControl/>
        <w:numPr>
          <w:ilvl w:val="1"/>
          <w:numId w:val="1"/>
        </w:numPr>
        <w:spacing w:line="360" w:lineRule="auto"/>
        <w:ind w:hanging="371"/>
        <w:jc w:val="both"/>
        <w:rPr>
          <w:b/>
          <w:sz w:val="28"/>
          <w:szCs w:val="28"/>
        </w:rPr>
      </w:pPr>
      <w:proofErr w:type="gramStart"/>
      <w:r w:rsidRPr="005A1DFF">
        <w:rPr>
          <w:b/>
          <w:sz w:val="28"/>
          <w:szCs w:val="28"/>
        </w:rPr>
        <w:t>Тестовый протокол</w:t>
      </w:r>
      <w:r>
        <w:rPr>
          <w:sz w:val="28"/>
          <w:szCs w:val="28"/>
        </w:rPr>
        <w:t xml:space="preserve"> </w:t>
      </w:r>
      <w:r w:rsidRPr="009D35C7">
        <w:rPr>
          <w:b/>
          <w:sz w:val="28"/>
          <w:szCs w:val="28"/>
        </w:rPr>
        <w:t>(ВНИМАНИЕ!!!</w:t>
      </w:r>
      <w:proofErr w:type="gramEnd"/>
      <w:r w:rsidRPr="009D35C7">
        <w:rPr>
          <w:b/>
          <w:sz w:val="28"/>
          <w:szCs w:val="28"/>
        </w:rPr>
        <w:t xml:space="preserve"> Не забыть распечатать! </w:t>
      </w:r>
      <w:proofErr w:type="gramStart"/>
      <w:r w:rsidRPr="009D35C7">
        <w:rPr>
          <w:b/>
          <w:sz w:val="28"/>
          <w:szCs w:val="28"/>
        </w:rPr>
        <w:t>Продублировать его невозможно!)</w:t>
      </w:r>
      <w:r>
        <w:rPr>
          <w:b/>
          <w:sz w:val="28"/>
          <w:szCs w:val="28"/>
        </w:rPr>
        <w:t>;</w:t>
      </w:r>
      <w:proofErr w:type="gramEnd"/>
    </w:p>
    <w:p w:rsidR="009D35C7" w:rsidRDefault="009D35C7" w:rsidP="009D35C7">
      <w:pPr>
        <w:pStyle w:val="a3"/>
        <w:widowControl/>
        <w:numPr>
          <w:ilvl w:val="1"/>
          <w:numId w:val="1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голосовании.</w:t>
      </w:r>
    </w:p>
    <w:p w:rsidR="0072661B" w:rsidRDefault="0072661B" w:rsidP="009D35C7">
      <w:pPr>
        <w:pStyle w:val="a3"/>
        <w:widowControl/>
        <w:numPr>
          <w:ilvl w:val="1"/>
          <w:numId w:val="1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КОИБ</w:t>
      </w:r>
    </w:p>
    <w:p w:rsidR="0056533F" w:rsidRPr="00AB45F2" w:rsidRDefault="0056533F" w:rsidP="009D35C7">
      <w:pPr>
        <w:pStyle w:val="a3"/>
        <w:widowControl/>
        <w:spacing w:line="360" w:lineRule="auto"/>
        <w:ind w:left="1069"/>
        <w:jc w:val="both"/>
        <w:rPr>
          <w:sz w:val="28"/>
          <w:szCs w:val="28"/>
        </w:rPr>
      </w:pPr>
    </w:p>
    <w:p w:rsidR="0056533F" w:rsidRPr="0056533F" w:rsidRDefault="00251635" w:rsidP="0056533F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DFF">
        <w:rPr>
          <w:sz w:val="28"/>
          <w:szCs w:val="28"/>
        </w:rPr>
        <w:t>И</w:t>
      </w:r>
      <w:r w:rsidR="0056533F" w:rsidRPr="0056533F">
        <w:rPr>
          <w:sz w:val="28"/>
          <w:szCs w:val="28"/>
        </w:rPr>
        <w:t>ные акты</w:t>
      </w:r>
      <w:r w:rsidR="00733D84">
        <w:rPr>
          <w:sz w:val="28"/>
          <w:szCs w:val="28"/>
        </w:rPr>
        <w:t xml:space="preserve"> </w:t>
      </w:r>
      <w:r w:rsidR="00733D84" w:rsidRPr="00733D84">
        <w:rPr>
          <w:b/>
          <w:sz w:val="28"/>
          <w:szCs w:val="28"/>
        </w:rPr>
        <w:t>(при наличии)</w:t>
      </w:r>
      <w:r w:rsidR="0056533F" w:rsidRPr="0056533F">
        <w:rPr>
          <w:sz w:val="28"/>
          <w:szCs w:val="28"/>
        </w:rPr>
        <w:t>, составленные участковой комиссией при проведении</w:t>
      </w:r>
      <w:r w:rsidR="00733D84">
        <w:rPr>
          <w:sz w:val="28"/>
          <w:szCs w:val="28"/>
        </w:rPr>
        <w:t xml:space="preserve"> голосования и подсчета голосов:</w:t>
      </w:r>
    </w:p>
    <w:p w:rsidR="00733D84" w:rsidRDefault="00733D84" w:rsidP="00733D84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33D84">
        <w:rPr>
          <w:sz w:val="28"/>
          <w:szCs w:val="28"/>
        </w:rPr>
        <w:t>АКТ о признании бюллетеней для голосования бюллетенями неустановленной формы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33D84" w:rsidRDefault="00733D84" w:rsidP="00733D84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33D84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733D84">
        <w:rPr>
          <w:sz w:val="28"/>
          <w:szCs w:val="28"/>
        </w:rPr>
        <w:t xml:space="preserve">о признании </w:t>
      </w:r>
      <w:proofErr w:type="gramStart"/>
      <w:r w:rsidRPr="00733D84">
        <w:rPr>
          <w:sz w:val="28"/>
          <w:szCs w:val="28"/>
        </w:rPr>
        <w:t>недействительными</w:t>
      </w:r>
      <w:proofErr w:type="gramEnd"/>
      <w:r w:rsidRPr="00733D84">
        <w:rPr>
          <w:sz w:val="28"/>
          <w:szCs w:val="28"/>
        </w:rPr>
        <w:t xml:space="preserve"> бюллетеней для голосования, извлеченных из переносного ящика для голосования (</w:t>
      </w:r>
      <w:proofErr w:type="spellStart"/>
      <w:r w:rsidRPr="00733D84">
        <w:rPr>
          <w:sz w:val="28"/>
          <w:szCs w:val="28"/>
        </w:rPr>
        <w:t>сейф-пакета</w:t>
      </w:r>
      <w:proofErr w:type="spellEnd"/>
      <w:r w:rsidRPr="00733D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3D84" w:rsidRPr="00733D84" w:rsidRDefault="00733D84" w:rsidP="00733D84">
      <w:pPr>
        <w:pStyle w:val="a3"/>
        <w:widowControl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33D84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733D84">
        <w:rPr>
          <w:sz w:val="28"/>
          <w:szCs w:val="28"/>
        </w:rPr>
        <w:t>о погашении испорченного бюллетеня для голосования</w:t>
      </w:r>
      <w:r>
        <w:rPr>
          <w:sz w:val="28"/>
          <w:szCs w:val="28"/>
        </w:rPr>
        <w:t>.</w:t>
      </w:r>
    </w:p>
    <w:p w:rsidR="00733D84" w:rsidRPr="00733D84" w:rsidRDefault="00733D84" w:rsidP="00733D84">
      <w:pPr>
        <w:pStyle w:val="a3"/>
        <w:widowControl/>
        <w:spacing w:line="360" w:lineRule="auto"/>
        <w:ind w:left="1069"/>
        <w:jc w:val="both"/>
        <w:rPr>
          <w:sz w:val="28"/>
          <w:szCs w:val="28"/>
        </w:rPr>
      </w:pPr>
    </w:p>
    <w:p w:rsidR="00733D84" w:rsidRPr="00733D84" w:rsidRDefault="00733D84" w:rsidP="00733D84">
      <w:pPr>
        <w:widowControl/>
        <w:spacing w:line="360" w:lineRule="auto"/>
        <w:jc w:val="both"/>
        <w:rPr>
          <w:sz w:val="28"/>
          <w:szCs w:val="28"/>
        </w:rPr>
      </w:pPr>
      <w:r w:rsidRPr="00733D84">
        <w:rPr>
          <w:sz w:val="28"/>
          <w:szCs w:val="28"/>
        </w:rPr>
        <w:br/>
      </w:r>
    </w:p>
    <w:p w:rsidR="00551F32" w:rsidRPr="00031AF2" w:rsidRDefault="00551F32" w:rsidP="00551F32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D14D5" w:rsidRDefault="004D14D5"/>
    <w:sectPr w:rsidR="004D14D5" w:rsidSect="00FC61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F24"/>
    <w:multiLevelType w:val="multilevel"/>
    <w:tmpl w:val="7EDE9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1F32"/>
    <w:rsid w:val="000160F2"/>
    <w:rsid w:val="00251635"/>
    <w:rsid w:val="00345C55"/>
    <w:rsid w:val="00495D64"/>
    <w:rsid w:val="004D14D5"/>
    <w:rsid w:val="004E03A4"/>
    <w:rsid w:val="00551F32"/>
    <w:rsid w:val="0056533F"/>
    <w:rsid w:val="005A1DFF"/>
    <w:rsid w:val="0072661B"/>
    <w:rsid w:val="00733D84"/>
    <w:rsid w:val="007F2C71"/>
    <w:rsid w:val="009D35C7"/>
    <w:rsid w:val="00AB45F2"/>
    <w:rsid w:val="00BC3D3B"/>
    <w:rsid w:val="00C734E5"/>
    <w:rsid w:val="00D0035C"/>
    <w:rsid w:val="00E1165F"/>
    <w:rsid w:val="00E929DC"/>
    <w:rsid w:val="00F660AD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32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551F32"/>
    <w:pPr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14514-1">
    <w:name w:val="текст14.5.Текст14-1"/>
    <w:basedOn w:val="a"/>
    <w:uiPriority w:val="99"/>
    <w:rsid w:val="00551F3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5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Plotnikova</dc:creator>
  <cp:lastModifiedBy>Plotnikova</cp:lastModifiedBy>
  <cp:revision>6</cp:revision>
  <cp:lastPrinted>2020-06-29T04:02:00Z</cp:lastPrinted>
  <dcterms:created xsi:type="dcterms:W3CDTF">2020-06-28T09:53:00Z</dcterms:created>
  <dcterms:modified xsi:type="dcterms:W3CDTF">2020-06-29T04:24:00Z</dcterms:modified>
</cp:coreProperties>
</file>