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55" w:type="dxa"/>
        <w:tblLook w:val="04A0" w:firstRow="1" w:lastRow="0" w:firstColumn="1" w:lastColumn="0" w:noHBand="0" w:noVBand="1"/>
      </w:tblPr>
      <w:tblGrid>
        <w:gridCol w:w="14220"/>
      </w:tblGrid>
      <w:tr w:rsidR="00331B0B" w:rsidTr="00776B25">
        <w:tc>
          <w:tcPr>
            <w:tcW w:w="14220" w:type="dxa"/>
            <w:tcBorders>
              <w:bottom w:val="single" w:sz="4" w:space="0" w:color="auto"/>
            </w:tcBorders>
            <w:shd w:val="clear" w:color="auto" w:fill="auto"/>
          </w:tcPr>
          <w:p w:rsidR="00331B0B" w:rsidRPr="00776B25" w:rsidRDefault="00331B0B" w:rsidP="00776B25">
            <w:pPr>
              <w:keepNext/>
              <w:autoSpaceDE w:val="0"/>
              <w:autoSpaceDN w:val="0"/>
              <w:adjustRightInd w:val="0"/>
              <w:ind w:left="255"/>
              <w:jc w:val="center"/>
              <w:outlineLvl w:val="1"/>
              <w:rPr>
                <w:b/>
                <w:bCs/>
                <w:iCs/>
              </w:rPr>
            </w:pPr>
            <w:r w:rsidRPr="00776B25">
              <w:rPr>
                <w:b/>
                <w:bCs/>
                <w:iCs/>
              </w:rPr>
              <w:fldChar w:fldCharType="begin"/>
            </w:r>
            <w:r w:rsidRPr="00776B25">
              <w:rPr>
                <w:b/>
                <w:bCs/>
                <w:iCs/>
              </w:rPr>
              <w:instrText xml:space="preserve"> DOCVARIABLE S_UIK_FEDERAL_SUBJECT</w:instrText>
            </w:r>
            <w:r w:rsidR="00DD2AB0" w:rsidRPr="00DD2AB0">
              <w:rPr>
                <w:b/>
                <w:bCs/>
                <w:iCs/>
              </w:rPr>
              <w:instrText xml:space="preserve"> \* MERGEFORMAT</w:instrText>
            </w:r>
            <w:r w:rsidRPr="00776B25">
              <w:rPr>
                <w:b/>
                <w:bCs/>
                <w:iCs/>
              </w:rPr>
              <w:fldChar w:fldCharType="separate"/>
            </w:r>
            <w:r w:rsidR="00DD2AB0" w:rsidRPr="00DD2AB0">
              <w:rPr>
                <w:b/>
                <w:bCs/>
                <w:iCs/>
              </w:rPr>
              <w:t>Томская область</w:t>
            </w:r>
            <w:r w:rsidRPr="00776B25">
              <w:rPr>
                <w:b/>
                <w:bCs/>
                <w:iCs/>
              </w:rPr>
              <w:fldChar w:fldCharType="end"/>
            </w:r>
          </w:p>
        </w:tc>
      </w:tr>
      <w:tr w:rsidR="00331B0B" w:rsidTr="00776B25">
        <w:tc>
          <w:tcPr>
            <w:tcW w:w="14220" w:type="dxa"/>
            <w:tcBorders>
              <w:top w:val="single" w:sz="4" w:space="0" w:color="auto"/>
            </w:tcBorders>
            <w:shd w:val="clear" w:color="auto" w:fill="auto"/>
          </w:tcPr>
          <w:p w:rsidR="00331B0B" w:rsidRPr="00776B25" w:rsidRDefault="00331B0B" w:rsidP="00776B25">
            <w:pPr>
              <w:keepNext/>
              <w:autoSpaceDE w:val="0"/>
              <w:autoSpaceDN w:val="0"/>
              <w:adjustRightInd w:val="0"/>
              <w:ind w:left="255"/>
              <w:jc w:val="center"/>
              <w:outlineLvl w:val="1"/>
              <w:rPr>
                <w:i/>
              </w:rPr>
            </w:pPr>
            <w:r w:rsidRPr="00776B25">
              <w:rPr>
                <w:i/>
                <w:sz w:val="20"/>
                <w:szCs w:val="20"/>
              </w:rPr>
              <w:t>(наименование субъекта Российской Федерации)</w:t>
            </w:r>
          </w:p>
        </w:tc>
      </w:tr>
      <w:tr w:rsidR="00331B0B" w:rsidRPr="0066705C" w:rsidTr="00776B25">
        <w:tc>
          <w:tcPr>
            <w:tcW w:w="14220" w:type="dxa"/>
            <w:tcBorders>
              <w:bottom w:val="single" w:sz="4" w:space="0" w:color="auto"/>
            </w:tcBorders>
            <w:shd w:val="clear" w:color="auto" w:fill="auto"/>
          </w:tcPr>
          <w:p w:rsidR="00331B0B" w:rsidRPr="00776B25" w:rsidRDefault="00331B0B" w:rsidP="00776B25">
            <w:pPr>
              <w:keepNext/>
              <w:autoSpaceDE w:val="0"/>
              <w:autoSpaceDN w:val="0"/>
              <w:adjustRightInd w:val="0"/>
              <w:ind w:left="255"/>
              <w:jc w:val="center"/>
              <w:outlineLvl w:val="1"/>
              <w:rPr>
                <w:b/>
                <w:bCs/>
                <w:iCs/>
                <w:lang w:val="en-US"/>
              </w:rPr>
            </w:pPr>
            <w:r w:rsidRPr="00776B25">
              <w:rPr>
                <w:b/>
                <w:bCs/>
                <w:iCs/>
                <w:lang w:val="en-US"/>
              </w:rPr>
              <w:fldChar w:fldCharType="begin"/>
            </w:r>
            <w:r w:rsidRPr="00776B25">
              <w:rPr>
                <w:b/>
                <w:bCs/>
                <w:iCs/>
                <w:lang w:val="en-US"/>
              </w:rPr>
              <w:instrText xml:space="preserve"> DOCVARIABLE S_UIK_MUNICIPAL_DIVISION</w:instrText>
            </w:r>
            <w:r w:rsidR="00DD2AB0" w:rsidRPr="00DD2AB0">
              <w:rPr>
                <w:b/>
                <w:bCs/>
                <w:iCs/>
                <w:lang w:val="en-US"/>
              </w:rPr>
              <w:instrText xml:space="preserve"> \* MERGEFORMAT</w:instrText>
            </w:r>
            <w:r w:rsidRPr="00776B25">
              <w:rPr>
                <w:b/>
                <w:bCs/>
                <w:iCs/>
                <w:lang w:val="en-US"/>
              </w:rPr>
              <w:fldChar w:fldCharType="separate"/>
            </w:r>
            <w:proofErr w:type="spellStart"/>
            <w:r w:rsidR="00DD2AB0" w:rsidRPr="00DD2AB0">
              <w:rPr>
                <w:b/>
                <w:bCs/>
                <w:iCs/>
                <w:lang w:val="en-US"/>
              </w:rPr>
              <w:t>г.Северск</w:t>
            </w:r>
            <w:proofErr w:type="spellEnd"/>
            <w:r w:rsidRPr="00776B25">
              <w:rPr>
                <w:b/>
                <w:bCs/>
                <w:iCs/>
                <w:lang w:val="en-US"/>
              </w:rPr>
              <w:fldChar w:fldCharType="end"/>
            </w:r>
          </w:p>
        </w:tc>
      </w:tr>
      <w:tr w:rsidR="00331B0B" w:rsidTr="00776B25">
        <w:trPr>
          <w:trHeight w:val="251"/>
        </w:trPr>
        <w:tc>
          <w:tcPr>
            <w:tcW w:w="14220" w:type="dxa"/>
            <w:tcBorders>
              <w:top w:val="single" w:sz="4" w:space="0" w:color="auto"/>
            </w:tcBorders>
            <w:shd w:val="clear" w:color="auto" w:fill="auto"/>
          </w:tcPr>
          <w:p w:rsidR="00331B0B" w:rsidRPr="00776B25" w:rsidRDefault="00331B0B" w:rsidP="00776B25">
            <w:pPr>
              <w:ind w:left="255"/>
              <w:jc w:val="center"/>
              <w:rPr>
                <w:i/>
                <w:sz w:val="20"/>
                <w:szCs w:val="20"/>
              </w:rPr>
            </w:pPr>
            <w:r w:rsidRPr="00776B25">
              <w:rPr>
                <w:i/>
                <w:sz w:val="20"/>
                <w:szCs w:val="20"/>
              </w:rPr>
              <w:t>(наименование муниципального образования)</w:t>
            </w:r>
          </w:p>
        </w:tc>
      </w:tr>
    </w:tbl>
    <w:p w:rsidR="00331B0B" w:rsidRDefault="00331B0B" w:rsidP="00331B0B">
      <w:pPr>
        <w:keepNext/>
        <w:autoSpaceDE w:val="0"/>
        <w:autoSpaceDN w:val="0"/>
        <w:adjustRightInd w:val="0"/>
        <w:jc w:val="center"/>
        <w:outlineLvl w:val="1"/>
        <w:rPr>
          <w:b/>
          <w:color w:val="000000"/>
          <w:sz w:val="28"/>
          <w:szCs w:val="28"/>
        </w:rPr>
      </w:pPr>
    </w:p>
    <w:p w:rsidR="00331B0B" w:rsidRPr="005F05D3" w:rsidRDefault="00331B0B" w:rsidP="00331B0B">
      <w:pPr>
        <w:keepNext/>
        <w:autoSpaceDE w:val="0"/>
        <w:autoSpaceDN w:val="0"/>
        <w:adjustRightInd w:val="0"/>
        <w:jc w:val="center"/>
        <w:outlineLvl w:val="1"/>
        <w:rPr>
          <w:b/>
          <w:bCs/>
          <w:sz w:val="28"/>
          <w:szCs w:val="28"/>
        </w:rPr>
      </w:pPr>
      <w:r w:rsidRPr="005F05D3">
        <w:rPr>
          <w:b/>
          <w:color w:val="000000"/>
          <w:sz w:val="28"/>
          <w:szCs w:val="28"/>
        </w:rPr>
        <w:t>УЧАСТКОВАЯ</w:t>
      </w:r>
      <w:r>
        <w:rPr>
          <w:b/>
          <w:color w:val="000000"/>
          <w:sz w:val="28"/>
          <w:szCs w:val="28"/>
        </w:rPr>
        <w:t xml:space="preserve"> ИЗБИРАТЕЛЬНАЯ</w:t>
      </w:r>
      <w:r w:rsidRPr="005F05D3">
        <w:rPr>
          <w:b/>
          <w:bCs/>
          <w:sz w:val="28"/>
          <w:szCs w:val="28"/>
        </w:rPr>
        <w:t xml:space="preserve"> КОМИССИЯ</w:t>
      </w:r>
    </w:p>
    <w:p w:rsidR="00331B0B" w:rsidRPr="005F05D3" w:rsidRDefault="00331B0B" w:rsidP="00331B0B">
      <w:pPr>
        <w:jc w:val="center"/>
        <w:rPr>
          <w:b/>
          <w:bCs/>
          <w:sz w:val="28"/>
          <w:szCs w:val="28"/>
        </w:rPr>
      </w:pPr>
      <w:r w:rsidRPr="005F05D3">
        <w:rPr>
          <w:b/>
          <w:bCs/>
          <w:sz w:val="28"/>
          <w:szCs w:val="28"/>
        </w:rPr>
        <w:t xml:space="preserve">ИЗБИРАТЕЛЬНОГО УЧАСТКА № </w:t>
      </w:r>
      <w:r w:rsidR="00501EE2">
        <w:rPr>
          <w:b/>
          <w:bCs/>
          <w:sz w:val="28"/>
          <w:szCs w:val="28"/>
        </w:rPr>
        <w:t>______</w:t>
      </w:r>
    </w:p>
    <w:p w:rsidR="00331B0B" w:rsidRDefault="00331B0B" w:rsidP="00331B0B">
      <w:pPr>
        <w:pStyle w:val="Style106"/>
        <w:widowControl/>
        <w:spacing w:before="82" w:line="322" w:lineRule="exact"/>
        <w:ind w:right="5"/>
        <w:jc w:val="center"/>
        <w:rPr>
          <w:rStyle w:val="FontStyle296"/>
          <w:bCs/>
          <w:sz w:val="28"/>
          <w:szCs w:val="28"/>
        </w:rPr>
      </w:pPr>
      <w:r w:rsidRPr="0065447A">
        <w:rPr>
          <w:rStyle w:val="FontStyle296"/>
          <w:bCs/>
          <w:sz w:val="28"/>
          <w:szCs w:val="28"/>
        </w:rPr>
        <w:t>РЕЕСТР</w:t>
      </w:r>
      <w:r>
        <w:rPr>
          <w:rStyle w:val="FontStyle296"/>
          <w:bCs/>
          <w:sz w:val="28"/>
          <w:szCs w:val="28"/>
        </w:rPr>
        <w:t xml:space="preserve"> </w:t>
      </w:r>
    </w:p>
    <w:p w:rsidR="00331B0B" w:rsidRDefault="00331B0B" w:rsidP="00331B0B">
      <w:pPr>
        <w:pStyle w:val="a5"/>
        <w:spacing w:before="0" w:after="0"/>
        <w:jc w:val="center"/>
        <w:rPr>
          <w:rStyle w:val="FontStyle296"/>
          <w:bCs/>
          <w:sz w:val="28"/>
          <w:szCs w:val="28"/>
        </w:rPr>
      </w:pPr>
      <w:r w:rsidRPr="0065447A">
        <w:rPr>
          <w:rStyle w:val="FontStyle296"/>
          <w:bCs/>
          <w:sz w:val="28"/>
          <w:szCs w:val="28"/>
        </w:rPr>
        <w:t xml:space="preserve">регистрации выдачи заверенных копий </w:t>
      </w:r>
      <w:r w:rsidRPr="00441D09">
        <w:rPr>
          <w:rStyle w:val="FontStyle296"/>
          <w:bCs/>
          <w:sz w:val="28"/>
          <w:szCs w:val="28"/>
        </w:rPr>
        <w:t>протокола</w:t>
      </w:r>
    </w:p>
    <w:p w:rsidR="009335B2" w:rsidRDefault="00331B0B" w:rsidP="00DE05BC">
      <w:pPr>
        <w:autoSpaceDE w:val="0"/>
        <w:autoSpaceDN w:val="0"/>
        <w:ind w:right="-162"/>
        <w:jc w:val="center"/>
        <w:rPr>
          <w:b/>
          <w:bCs/>
          <w:sz w:val="28"/>
          <w:szCs w:val="28"/>
        </w:rPr>
      </w:pPr>
      <w:bookmarkStart w:id="0" w:name="_GoBack"/>
      <w:bookmarkEnd w:id="0"/>
      <w:r w:rsidRPr="00441D09">
        <w:rPr>
          <w:rStyle w:val="FontStyle296"/>
          <w:bCs/>
          <w:sz w:val="28"/>
          <w:szCs w:val="28"/>
        </w:rPr>
        <w:t>участковой</w:t>
      </w:r>
      <w:r w:rsidRPr="007D0124">
        <w:rPr>
          <w:rStyle w:val="FontStyle296"/>
          <w:bCs/>
          <w:sz w:val="28"/>
          <w:szCs w:val="28"/>
        </w:rPr>
        <w:t xml:space="preserve"> избирательной комиссии об итогах голосования</w:t>
      </w:r>
      <w:r w:rsidRPr="00FC240E">
        <w:rPr>
          <w:b/>
          <w:sz w:val="28"/>
          <w:szCs w:val="28"/>
        </w:rPr>
        <w:t xml:space="preserve"> </w:t>
      </w:r>
      <w:r w:rsidRPr="00DC49DE">
        <w:rPr>
          <w:b/>
          <w:sz w:val="28"/>
          <w:szCs w:val="28"/>
        </w:rPr>
        <w:t xml:space="preserve">на </w:t>
      </w:r>
      <w:r>
        <w:rPr>
          <w:b/>
          <w:bCs/>
          <w:sz w:val="28"/>
          <w:szCs w:val="28"/>
        </w:rPr>
        <w:fldChar w:fldCharType="begin"/>
      </w:r>
      <w:r w:rsidRPr="00331B0B">
        <w:rPr>
          <w:b/>
          <w:bCs/>
          <w:sz w:val="28"/>
          <w:szCs w:val="28"/>
        </w:rPr>
        <w:instrText>DOCVARIABLE S_ELECTION_NAME_PRE</w:instrText>
      </w:r>
      <w:r w:rsidR="00D9200D" w:rsidRPr="00D9200D">
        <w:rPr>
          <w:b/>
          <w:bCs/>
          <w:sz w:val="28"/>
          <w:szCs w:val="28"/>
        </w:rPr>
        <w:instrText>_</w:instrText>
      </w:r>
      <w:r w:rsidR="00D9200D">
        <w:rPr>
          <w:b/>
          <w:bCs/>
          <w:sz w:val="28"/>
          <w:szCs w:val="28"/>
          <w:lang w:val="en-US"/>
        </w:rPr>
        <w:instrText>L</w:instrText>
      </w:r>
      <w:r w:rsidR="00DD2AB0" w:rsidRPr="00DD2AB0">
        <w:rPr>
          <w:b/>
          <w:bCs/>
          <w:sz w:val="28"/>
          <w:szCs w:val="28"/>
        </w:rPr>
        <w:instrText xml:space="preserve"> \* </w:instrText>
      </w:r>
      <w:r w:rsidR="00DD2AB0" w:rsidRPr="00DD2AB0">
        <w:rPr>
          <w:b/>
          <w:bCs/>
          <w:sz w:val="28"/>
          <w:szCs w:val="28"/>
          <w:lang w:val="en-US"/>
        </w:rPr>
        <w:instrText>MERGEFORMAT</w:instrText>
      </w:r>
      <w:r>
        <w:rPr>
          <w:b/>
          <w:bCs/>
          <w:sz w:val="28"/>
          <w:szCs w:val="28"/>
          <w:lang w:val="en-US"/>
        </w:rPr>
        <w:fldChar w:fldCharType="separate"/>
      </w:r>
      <w:r w:rsidR="00DD2AB0" w:rsidRPr="00501EE2">
        <w:rPr>
          <w:b/>
          <w:bCs/>
          <w:sz w:val="28"/>
          <w:szCs w:val="28"/>
        </w:rPr>
        <w:t>досрочных выборах Губернатора Томской области</w:t>
      </w:r>
      <w:r>
        <w:rPr>
          <w:b/>
          <w:bCs/>
          <w:sz w:val="28"/>
          <w:szCs w:val="28"/>
        </w:rPr>
        <w:fldChar w:fldCharType="end"/>
      </w:r>
    </w:p>
    <w:p w:rsidR="009335B2" w:rsidRPr="009335B2" w:rsidRDefault="009335B2" w:rsidP="009335B2">
      <w:pPr>
        <w:autoSpaceDE w:val="0"/>
        <w:autoSpaceDN w:val="0"/>
        <w:spacing w:after="240"/>
        <w:ind w:firstLine="709"/>
        <w:jc w:val="center"/>
        <w:rPr>
          <w:b/>
          <w:bCs/>
          <w:sz w:val="28"/>
          <w:szCs w:val="28"/>
        </w:rPr>
      </w:pPr>
    </w:p>
    <w:tbl>
      <w:tblPr>
        <w:tblW w:w="14601" w:type="dxa"/>
        <w:tblInd w:w="40" w:type="dxa"/>
        <w:tblLayout w:type="fixed"/>
        <w:tblCellMar>
          <w:left w:w="40" w:type="dxa"/>
          <w:right w:w="40" w:type="dxa"/>
        </w:tblCellMar>
        <w:tblLook w:val="0000" w:firstRow="0" w:lastRow="0" w:firstColumn="0" w:lastColumn="0" w:noHBand="0" w:noVBand="0"/>
      </w:tblPr>
      <w:tblGrid>
        <w:gridCol w:w="1418"/>
        <w:gridCol w:w="3118"/>
        <w:gridCol w:w="2127"/>
        <w:gridCol w:w="3260"/>
        <w:gridCol w:w="1984"/>
        <w:gridCol w:w="2694"/>
      </w:tblGrid>
      <w:tr w:rsidR="00331B0B" w:rsidRPr="007826A1" w:rsidTr="00776B25">
        <w:tc>
          <w:tcPr>
            <w:tcW w:w="1418" w:type="dxa"/>
            <w:tcBorders>
              <w:top w:val="single" w:sz="6" w:space="0" w:color="auto"/>
              <w:left w:val="single" w:sz="6" w:space="0" w:color="auto"/>
              <w:bottom w:val="single" w:sz="6" w:space="0" w:color="auto"/>
              <w:right w:val="single" w:sz="6" w:space="0" w:color="auto"/>
            </w:tcBorders>
            <w:vAlign w:val="center"/>
          </w:tcPr>
          <w:p w:rsidR="00331B0B" w:rsidRPr="00467BE3" w:rsidRDefault="00331B0B" w:rsidP="00776B25">
            <w:pPr>
              <w:pStyle w:val="Style167"/>
              <w:widowControl/>
              <w:spacing w:line="240" w:lineRule="auto"/>
              <w:ind w:right="5"/>
              <w:rPr>
                <w:rStyle w:val="FontStyle294"/>
                <w:b/>
                <w:szCs w:val="26"/>
              </w:rPr>
            </w:pPr>
            <w:r w:rsidRPr="00467BE3">
              <w:rPr>
                <w:rStyle w:val="FontStyle294"/>
                <w:b/>
                <w:szCs w:val="26"/>
              </w:rPr>
              <w:t>Номер заверенной</w:t>
            </w:r>
          </w:p>
          <w:p w:rsidR="00331B0B" w:rsidRPr="00467BE3" w:rsidRDefault="00331B0B" w:rsidP="00776B25">
            <w:pPr>
              <w:pStyle w:val="Style167"/>
              <w:widowControl/>
              <w:spacing w:line="240" w:lineRule="auto"/>
              <w:rPr>
                <w:rStyle w:val="FontStyle294"/>
                <w:b/>
                <w:szCs w:val="26"/>
              </w:rPr>
            </w:pPr>
            <w:r w:rsidRPr="00467BE3">
              <w:rPr>
                <w:rStyle w:val="FontStyle294"/>
                <w:b/>
                <w:szCs w:val="26"/>
              </w:rPr>
              <w:t>копии протокола</w:t>
            </w:r>
          </w:p>
        </w:tc>
        <w:tc>
          <w:tcPr>
            <w:tcW w:w="3118" w:type="dxa"/>
            <w:tcBorders>
              <w:top w:val="single" w:sz="6" w:space="0" w:color="auto"/>
              <w:left w:val="single" w:sz="6" w:space="0" w:color="auto"/>
              <w:bottom w:val="single" w:sz="6" w:space="0" w:color="auto"/>
              <w:right w:val="single" w:sz="6" w:space="0" w:color="auto"/>
            </w:tcBorders>
            <w:vAlign w:val="center"/>
          </w:tcPr>
          <w:p w:rsidR="00331B0B" w:rsidRPr="00467BE3" w:rsidRDefault="00331B0B" w:rsidP="00776B25">
            <w:pPr>
              <w:pStyle w:val="Style167"/>
              <w:widowControl/>
              <w:spacing w:line="240" w:lineRule="auto"/>
              <w:rPr>
                <w:rStyle w:val="FontStyle294"/>
                <w:b/>
                <w:szCs w:val="26"/>
              </w:rPr>
            </w:pPr>
            <w:r w:rsidRPr="00467BE3">
              <w:rPr>
                <w:rStyle w:val="FontStyle294"/>
                <w:b/>
                <w:szCs w:val="26"/>
              </w:rPr>
              <w:t>Фамилия, имя, отчество лица, получившего копию протокола</w:t>
            </w:r>
            <w:r>
              <w:rPr>
                <w:rStyle w:val="FontStyle294"/>
                <w:b/>
                <w:szCs w:val="26"/>
              </w:rPr>
              <w:t xml:space="preserve"> </w:t>
            </w:r>
          </w:p>
        </w:tc>
        <w:tc>
          <w:tcPr>
            <w:tcW w:w="2127" w:type="dxa"/>
            <w:tcBorders>
              <w:top w:val="single" w:sz="6" w:space="0" w:color="auto"/>
              <w:left w:val="single" w:sz="6" w:space="0" w:color="auto"/>
              <w:bottom w:val="single" w:sz="6" w:space="0" w:color="auto"/>
              <w:right w:val="single" w:sz="6" w:space="0" w:color="auto"/>
            </w:tcBorders>
            <w:vAlign w:val="center"/>
          </w:tcPr>
          <w:p w:rsidR="00331B0B" w:rsidRPr="00467BE3" w:rsidRDefault="00331B0B" w:rsidP="00776B25">
            <w:pPr>
              <w:pStyle w:val="Style167"/>
              <w:widowControl/>
              <w:spacing w:line="240" w:lineRule="auto"/>
              <w:rPr>
                <w:rStyle w:val="FontStyle294"/>
                <w:b/>
                <w:szCs w:val="26"/>
              </w:rPr>
            </w:pPr>
            <w:r w:rsidRPr="00467BE3">
              <w:rPr>
                <w:rStyle w:val="FontStyle294"/>
                <w:b/>
                <w:szCs w:val="26"/>
              </w:rPr>
              <w:t>Статус лица, получившего копию протокола</w:t>
            </w:r>
            <w:r>
              <w:rPr>
                <w:rStyle w:val="FontStyle294"/>
                <w:b/>
                <w:szCs w:val="26"/>
              </w:rPr>
              <w:t xml:space="preserve"> </w:t>
            </w:r>
          </w:p>
        </w:tc>
        <w:tc>
          <w:tcPr>
            <w:tcW w:w="3260" w:type="dxa"/>
            <w:tcBorders>
              <w:top w:val="single" w:sz="6" w:space="0" w:color="auto"/>
              <w:left w:val="single" w:sz="6" w:space="0" w:color="auto"/>
              <w:bottom w:val="single" w:sz="6" w:space="0" w:color="auto"/>
              <w:right w:val="single" w:sz="6" w:space="0" w:color="auto"/>
            </w:tcBorders>
            <w:vAlign w:val="center"/>
          </w:tcPr>
          <w:p w:rsidR="00331B0B" w:rsidRPr="00467BE3" w:rsidRDefault="00331B0B" w:rsidP="00776B25">
            <w:pPr>
              <w:pStyle w:val="Style167"/>
              <w:widowControl/>
              <w:spacing w:line="240" w:lineRule="auto"/>
              <w:rPr>
                <w:rStyle w:val="FontStyle294"/>
                <w:b/>
                <w:szCs w:val="26"/>
              </w:rPr>
            </w:pPr>
            <w:r w:rsidRPr="00467BE3">
              <w:rPr>
                <w:rStyle w:val="FontStyle294"/>
                <w:b/>
                <w:szCs w:val="26"/>
              </w:rPr>
              <w:t>Фамилия, инициалы председателя, либо заместителя председателя, либо секретаря участковой избирательной комиссии, заверившего копию протокола</w:t>
            </w:r>
            <w:r>
              <w:rPr>
                <w:rStyle w:val="FontStyle294"/>
                <w:b/>
                <w:szCs w:val="26"/>
              </w:rPr>
              <w:t xml:space="preserve"> </w:t>
            </w:r>
          </w:p>
        </w:tc>
        <w:tc>
          <w:tcPr>
            <w:tcW w:w="1984" w:type="dxa"/>
            <w:tcBorders>
              <w:top w:val="single" w:sz="6" w:space="0" w:color="auto"/>
              <w:left w:val="single" w:sz="6" w:space="0" w:color="auto"/>
              <w:bottom w:val="single" w:sz="6" w:space="0" w:color="auto"/>
              <w:right w:val="single" w:sz="6" w:space="0" w:color="auto"/>
            </w:tcBorders>
            <w:vAlign w:val="center"/>
          </w:tcPr>
          <w:p w:rsidR="00331B0B" w:rsidRPr="00467BE3" w:rsidRDefault="00331B0B" w:rsidP="00776B25">
            <w:pPr>
              <w:pStyle w:val="Style167"/>
              <w:widowControl/>
              <w:spacing w:line="240" w:lineRule="auto"/>
              <w:rPr>
                <w:rStyle w:val="FontStyle294"/>
                <w:b/>
                <w:szCs w:val="26"/>
              </w:rPr>
            </w:pPr>
            <w:r w:rsidRPr="00467BE3">
              <w:rPr>
                <w:rStyle w:val="FontStyle294"/>
                <w:b/>
                <w:szCs w:val="26"/>
              </w:rPr>
              <w:t>Дата, время выдачи копии протокола</w:t>
            </w:r>
            <w:r>
              <w:rPr>
                <w:rStyle w:val="FontStyle294"/>
                <w:b/>
                <w:szCs w:val="26"/>
              </w:rPr>
              <w:t xml:space="preserve"> </w:t>
            </w:r>
          </w:p>
        </w:tc>
        <w:tc>
          <w:tcPr>
            <w:tcW w:w="2694" w:type="dxa"/>
            <w:tcBorders>
              <w:top w:val="single" w:sz="6" w:space="0" w:color="auto"/>
              <w:left w:val="single" w:sz="6" w:space="0" w:color="auto"/>
              <w:bottom w:val="single" w:sz="6" w:space="0" w:color="auto"/>
              <w:right w:val="single" w:sz="6" w:space="0" w:color="auto"/>
            </w:tcBorders>
            <w:vAlign w:val="center"/>
          </w:tcPr>
          <w:p w:rsidR="00331B0B" w:rsidRPr="00467BE3" w:rsidRDefault="00331B0B" w:rsidP="00776B25">
            <w:pPr>
              <w:pStyle w:val="Style167"/>
              <w:widowControl/>
              <w:spacing w:line="240" w:lineRule="auto"/>
              <w:rPr>
                <w:rStyle w:val="FontStyle294"/>
                <w:b/>
                <w:szCs w:val="26"/>
              </w:rPr>
            </w:pPr>
            <w:r w:rsidRPr="00467BE3">
              <w:rPr>
                <w:rStyle w:val="FontStyle294"/>
                <w:b/>
                <w:szCs w:val="26"/>
              </w:rPr>
              <w:t>Контактный телефон</w:t>
            </w:r>
          </w:p>
          <w:p w:rsidR="00331B0B" w:rsidRPr="00467BE3" w:rsidRDefault="00331B0B" w:rsidP="00776B25">
            <w:pPr>
              <w:pStyle w:val="Style167"/>
              <w:widowControl/>
              <w:spacing w:line="240" w:lineRule="auto"/>
              <w:rPr>
                <w:rStyle w:val="FontStyle294"/>
                <w:b/>
                <w:szCs w:val="26"/>
              </w:rPr>
            </w:pPr>
            <w:r w:rsidRPr="00467BE3">
              <w:rPr>
                <w:rStyle w:val="FontStyle294"/>
                <w:b/>
                <w:szCs w:val="26"/>
              </w:rPr>
              <w:t>и подпись лица, получившего копию протокола</w:t>
            </w:r>
            <w:r>
              <w:rPr>
                <w:rStyle w:val="FontStyle294"/>
                <w:b/>
                <w:szCs w:val="26"/>
              </w:rPr>
              <w:t xml:space="preserve"> </w:t>
            </w:r>
          </w:p>
        </w:tc>
      </w:tr>
      <w:tr w:rsidR="00331B0B" w:rsidRPr="00536513" w:rsidTr="00776B25">
        <w:trPr>
          <w:trHeight w:val="337"/>
        </w:trPr>
        <w:tc>
          <w:tcPr>
            <w:tcW w:w="1418" w:type="dxa"/>
            <w:tcBorders>
              <w:top w:val="single" w:sz="6" w:space="0" w:color="auto"/>
              <w:left w:val="single" w:sz="6" w:space="0" w:color="auto"/>
              <w:bottom w:val="single" w:sz="6" w:space="0" w:color="auto"/>
              <w:right w:val="single" w:sz="6" w:space="0" w:color="auto"/>
            </w:tcBorders>
            <w:vAlign w:val="center"/>
          </w:tcPr>
          <w:p w:rsidR="00331B0B" w:rsidRPr="00536513" w:rsidRDefault="00331B0B" w:rsidP="00776B25">
            <w:pPr>
              <w:pStyle w:val="Style1"/>
              <w:widowControl/>
              <w:jc w:val="center"/>
              <w:rPr>
                <w:rFonts w:ascii="Times New Roman" w:hAnsi="Times New Roman"/>
                <w:b/>
                <w:sz w:val="20"/>
                <w:szCs w:val="20"/>
              </w:rPr>
            </w:pPr>
            <w:r w:rsidRPr="00536513">
              <w:rPr>
                <w:rFonts w:ascii="Times New Roman" w:hAnsi="Times New Roman"/>
                <w:b/>
                <w:sz w:val="20"/>
                <w:szCs w:val="20"/>
              </w:rPr>
              <w:t>1</w:t>
            </w:r>
          </w:p>
        </w:tc>
        <w:tc>
          <w:tcPr>
            <w:tcW w:w="3118" w:type="dxa"/>
            <w:tcBorders>
              <w:top w:val="single" w:sz="6" w:space="0" w:color="auto"/>
              <w:left w:val="single" w:sz="6" w:space="0" w:color="auto"/>
              <w:bottom w:val="single" w:sz="6" w:space="0" w:color="auto"/>
              <w:right w:val="single" w:sz="6" w:space="0" w:color="auto"/>
            </w:tcBorders>
            <w:vAlign w:val="center"/>
          </w:tcPr>
          <w:p w:rsidR="00331B0B" w:rsidRPr="00536513" w:rsidRDefault="00331B0B" w:rsidP="00776B25">
            <w:pPr>
              <w:pStyle w:val="Style249"/>
              <w:widowControl/>
              <w:jc w:val="center"/>
              <w:rPr>
                <w:rStyle w:val="FontStyle365"/>
                <w:bCs/>
                <w:i w:val="0"/>
                <w:iCs/>
                <w:sz w:val="20"/>
                <w:szCs w:val="20"/>
              </w:rPr>
            </w:pPr>
            <w:r w:rsidRPr="00536513">
              <w:rPr>
                <w:rStyle w:val="FontStyle365"/>
                <w:bCs/>
                <w:iCs/>
                <w:sz w:val="20"/>
                <w:szCs w:val="20"/>
              </w:rPr>
              <w:t>2</w:t>
            </w:r>
          </w:p>
        </w:tc>
        <w:tc>
          <w:tcPr>
            <w:tcW w:w="2127" w:type="dxa"/>
            <w:tcBorders>
              <w:top w:val="single" w:sz="6" w:space="0" w:color="auto"/>
              <w:left w:val="single" w:sz="6" w:space="0" w:color="auto"/>
              <w:bottom w:val="single" w:sz="6" w:space="0" w:color="auto"/>
              <w:right w:val="single" w:sz="6" w:space="0" w:color="auto"/>
            </w:tcBorders>
            <w:vAlign w:val="center"/>
          </w:tcPr>
          <w:p w:rsidR="00331B0B" w:rsidRPr="00536513" w:rsidRDefault="00331B0B" w:rsidP="00776B25">
            <w:pPr>
              <w:pStyle w:val="Style249"/>
              <w:widowControl/>
              <w:jc w:val="center"/>
              <w:rPr>
                <w:rStyle w:val="FontStyle365"/>
                <w:bCs/>
                <w:i w:val="0"/>
                <w:iCs/>
                <w:sz w:val="20"/>
                <w:szCs w:val="20"/>
              </w:rPr>
            </w:pPr>
            <w:r w:rsidRPr="00536513">
              <w:rPr>
                <w:rStyle w:val="FontStyle365"/>
                <w:bCs/>
                <w:iCs/>
                <w:sz w:val="20"/>
                <w:szCs w:val="20"/>
              </w:rPr>
              <w:t>3</w:t>
            </w:r>
          </w:p>
        </w:tc>
        <w:tc>
          <w:tcPr>
            <w:tcW w:w="3260" w:type="dxa"/>
            <w:tcBorders>
              <w:top w:val="single" w:sz="6" w:space="0" w:color="auto"/>
              <w:left w:val="single" w:sz="6" w:space="0" w:color="auto"/>
              <w:bottom w:val="single" w:sz="6" w:space="0" w:color="auto"/>
              <w:right w:val="single" w:sz="6" w:space="0" w:color="auto"/>
            </w:tcBorders>
            <w:vAlign w:val="center"/>
          </w:tcPr>
          <w:p w:rsidR="00331B0B" w:rsidRPr="00536513" w:rsidRDefault="00331B0B" w:rsidP="00776B25">
            <w:pPr>
              <w:pStyle w:val="Style167"/>
              <w:widowControl/>
              <w:spacing w:line="240" w:lineRule="auto"/>
              <w:rPr>
                <w:rStyle w:val="FontStyle294"/>
                <w:b/>
                <w:sz w:val="20"/>
                <w:szCs w:val="20"/>
              </w:rPr>
            </w:pPr>
            <w:r>
              <w:rPr>
                <w:rStyle w:val="FontStyle294"/>
                <w:b/>
                <w:sz w:val="20"/>
                <w:szCs w:val="20"/>
              </w:rPr>
              <w:t>4</w:t>
            </w:r>
          </w:p>
        </w:tc>
        <w:tc>
          <w:tcPr>
            <w:tcW w:w="1984" w:type="dxa"/>
            <w:tcBorders>
              <w:top w:val="single" w:sz="6" w:space="0" w:color="auto"/>
              <w:left w:val="single" w:sz="6" w:space="0" w:color="auto"/>
              <w:bottom w:val="single" w:sz="6" w:space="0" w:color="auto"/>
              <w:right w:val="single" w:sz="6" w:space="0" w:color="auto"/>
            </w:tcBorders>
            <w:vAlign w:val="center"/>
          </w:tcPr>
          <w:p w:rsidR="00331B0B" w:rsidRPr="00536513" w:rsidRDefault="00331B0B" w:rsidP="00776B25">
            <w:pPr>
              <w:pStyle w:val="Style249"/>
              <w:widowControl/>
              <w:jc w:val="center"/>
              <w:rPr>
                <w:rStyle w:val="FontStyle365"/>
                <w:bCs/>
                <w:i w:val="0"/>
                <w:iCs/>
                <w:sz w:val="20"/>
                <w:szCs w:val="20"/>
              </w:rPr>
            </w:pPr>
            <w:r>
              <w:rPr>
                <w:rStyle w:val="FontStyle365"/>
                <w:bCs/>
                <w:iCs/>
                <w:sz w:val="20"/>
                <w:szCs w:val="20"/>
              </w:rPr>
              <w:t>5</w:t>
            </w:r>
          </w:p>
        </w:tc>
        <w:tc>
          <w:tcPr>
            <w:tcW w:w="2694" w:type="dxa"/>
            <w:tcBorders>
              <w:top w:val="single" w:sz="6" w:space="0" w:color="auto"/>
              <w:left w:val="single" w:sz="6" w:space="0" w:color="auto"/>
              <w:bottom w:val="single" w:sz="6" w:space="0" w:color="auto"/>
              <w:right w:val="single" w:sz="6" w:space="0" w:color="auto"/>
            </w:tcBorders>
            <w:vAlign w:val="center"/>
          </w:tcPr>
          <w:p w:rsidR="00331B0B" w:rsidRPr="00536513" w:rsidRDefault="00331B0B" w:rsidP="00776B25">
            <w:pPr>
              <w:pStyle w:val="Style167"/>
              <w:widowControl/>
              <w:spacing w:line="240" w:lineRule="auto"/>
              <w:rPr>
                <w:rStyle w:val="FontStyle294"/>
                <w:b/>
                <w:sz w:val="20"/>
                <w:szCs w:val="20"/>
              </w:rPr>
            </w:pPr>
            <w:r>
              <w:rPr>
                <w:rStyle w:val="FontStyle294"/>
                <w:b/>
                <w:sz w:val="20"/>
                <w:szCs w:val="20"/>
              </w:rPr>
              <w:t>6</w:t>
            </w:r>
          </w:p>
        </w:tc>
      </w:tr>
      <w:tr w:rsidR="00331B0B" w:rsidRPr="007826A1" w:rsidTr="00BF60EB">
        <w:trPr>
          <w:trHeight w:val="651"/>
        </w:trPr>
        <w:tc>
          <w:tcPr>
            <w:tcW w:w="1418" w:type="dxa"/>
            <w:tcBorders>
              <w:top w:val="single" w:sz="6" w:space="0" w:color="auto"/>
              <w:left w:val="single" w:sz="6" w:space="0" w:color="auto"/>
              <w:bottom w:val="single" w:sz="6" w:space="0" w:color="auto"/>
              <w:right w:val="single" w:sz="6" w:space="0" w:color="auto"/>
            </w:tcBorders>
          </w:tcPr>
          <w:p w:rsidR="00331B0B" w:rsidRDefault="00331B0B" w:rsidP="00776B25">
            <w:pPr>
              <w:pStyle w:val="Style1"/>
              <w:widowControl/>
              <w:rPr>
                <w:rFonts w:ascii="Times New Roman" w:hAnsi="Times New Roman"/>
              </w:rPr>
            </w:pPr>
          </w:p>
          <w:p w:rsidR="00331B0B" w:rsidRDefault="00331B0B" w:rsidP="00776B25">
            <w:pPr>
              <w:pStyle w:val="Style1"/>
              <w:widowControl/>
              <w:rPr>
                <w:rFonts w:ascii="Times New Roman" w:hAnsi="Times New Roman"/>
              </w:rPr>
            </w:pPr>
          </w:p>
          <w:p w:rsidR="00331B0B" w:rsidRPr="0065447A" w:rsidRDefault="00331B0B" w:rsidP="00776B25">
            <w:pPr>
              <w:pStyle w:val="Style1"/>
              <w:widowControl/>
              <w:rPr>
                <w:rFonts w:ascii="Times New Roman" w:hAnsi="Times New Roman"/>
              </w:rPr>
            </w:pPr>
          </w:p>
        </w:tc>
        <w:tc>
          <w:tcPr>
            <w:tcW w:w="3118" w:type="dxa"/>
            <w:tcBorders>
              <w:top w:val="single" w:sz="6" w:space="0" w:color="auto"/>
              <w:left w:val="single" w:sz="6" w:space="0" w:color="auto"/>
              <w:bottom w:val="single" w:sz="6" w:space="0" w:color="auto"/>
              <w:right w:val="single" w:sz="6" w:space="0" w:color="auto"/>
            </w:tcBorders>
          </w:tcPr>
          <w:p w:rsidR="00331B0B" w:rsidRPr="0065447A" w:rsidRDefault="00331B0B" w:rsidP="00776B25">
            <w:pPr>
              <w:pStyle w:val="Style1"/>
              <w:widowControl/>
              <w:rPr>
                <w:rFonts w:ascii="Times New Roman" w:hAnsi="Times New Roman"/>
              </w:rPr>
            </w:pPr>
          </w:p>
        </w:tc>
        <w:tc>
          <w:tcPr>
            <w:tcW w:w="2127" w:type="dxa"/>
            <w:tcBorders>
              <w:top w:val="single" w:sz="6" w:space="0" w:color="auto"/>
              <w:left w:val="single" w:sz="6" w:space="0" w:color="auto"/>
              <w:bottom w:val="single" w:sz="6" w:space="0" w:color="auto"/>
              <w:right w:val="single" w:sz="6" w:space="0" w:color="auto"/>
            </w:tcBorders>
          </w:tcPr>
          <w:p w:rsidR="00331B0B" w:rsidRPr="0065447A" w:rsidRDefault="00331B0B" w:rsidP="00776B25">
            <w:pPr>
              <w:pStyle w:val="Style1"/>
              <w:widowControl/>
              <w:rPr>
                <w:rFonts w:ascii="Times New Roman" w:hAnsi="Times New Roman"/>
              </w:rPr>
            </w:pPr>
          </w:p>
        </w:tc>
        <w:tc>
          <w:tcPr>
            <w:tcW w:w="3260" w:type="dxa"/>
            <w:tcBorders>
              <w:top w:val="single" w:sz="6" w:space="0" w:color="auto"/>
              <w:left w:val="single" w:sz="6" w:space="0" w:color="auto"/>
              <w:bottom w:val="single" w:sz="6" w:space="0" w:color="auto"/>
              <w:right w:val="single" w:sz="6" w:space="0" w:color="auto"/>
            </w:tcBorders>
          </w:tcPr>
          <w:p w:rsidR="00331B0B" w:rsidRPr="0065447A" w:rsidRDefault="00331B0B" w:rsidP="00776B25">
            <w:pPr>
              <w:pStyle w:val="Style1"/>
              <w:widowControl/>
              <w:rPr>
                <w:rFonts w:ascii="Times New Roman" w:hAnsi="Times New Roman"/>
              </w:rPr>
            </w:pPr>
          </w:p>
        </w:tc>
        <w:tc>
          <w:tcPr>
            <w:tcW w:w="1984" w:type="dxa"/>
            <w:tcBorders>
              <w:top w:val="single" w:sz="6" w:space="0" w:color="auto"/>
              <w:left w:val="single" w:sz="6" w:space="0" w:color="auto"/>
              <w:bottom w:val="single" w:sz="6" w:space="0" w:color="auto"/>
              <w:right w:val="single" w:sz="6" w:space="0" w:color="auto"/>
            </w:tcBorders>
          </w:tcPr>
          <w:p w:rsidR="00331B0B" w:rsidRPr="0065447A" w:rsidRDefault="00331B0B" w:rsidP="00776B25">
            <w:pPr>
              <w:pStyle w:val="Style1"/>
              <w:widowControl/>
              <w:rPr>
                <w:rFonts w:ascii="Times New Roman" w:hAnsi="Times New Roman"/>
              </w:rPr>
            </w:pPr>
          </w:p>
        </w:tc>
        <w:tc>
          <w:tcPr>
            <w:tcW w:w="2694" w:type="dxa"/>
            <w:tcBorders>
              <w:top w:val="single" w:sz="6" w:space="0" w:color="auto"/>
              <w:left w:val="single" w:sz="6" w:space="0" w:color="auto"/>
              <w:bottom w:val="single" w:sz="6" w:space="0" w:color="auto"/>
              <w:right w:val="single" w:sz="6" w:space="0" w:color="auto"/>
            </w:tcBorders>
          </w:tcPr>
          <w:p w:rsidR="00331B0B" w:rsidRPr="0065447A" w:rsidRDefault="00331B0B" w:rsidP="00776B25">
            <w:pPr>
              <w:pStyle w:val="Style1"/>
              <w:widowControl/>
              <w:rPr>
                <w:rFonts w:ascii="Times New Roman" w:hAnsi="Times New Roman"/>
              </w:rPr>
            </w:pPr>
          </w:p>
        </w:tc>
      </w:tr>
    </w:tbl>
    <w:p w:rsidR="00331B0B" w:rsidRDefault="00331B0B" w:rsidP="00331B0B">
      <w:pPr>
        <w:pStyle w:val="Style150"/>
        <w:widowControl/>
        <w:jc w:val="both"/>
        <w:rPr>
          <w:rStyle w:val="FontStyle298"/>
          <w:szCs w:val="22"/>
        </w:rPr>
      </w:pPr>
    </w:p>
    <w:p w:rsidR="00331B0B" w:rsidRDefault="00331B0B" w:rsidP="00331B0B">
      <w:pPr>
        <w:pStyle w:val="Style150"/>
        <w:widowControl/>
        <w:jc w:val="both"/>
        <w:rPr>
          <w:rStyle w:val="FontStyle298"/>
          <w:szCs w:val="22"/>
        </w:rPr>
      </w:pPr>
    </w:p>
    <w:tbl>
      <w:tblPr>
        <w:tblW w:w="14040" w:type="dxa"/>
        <w:tblInd w:w="540" w:type="dxa"/>
        <w:tblLayout w:type="fixed"/>
        <w:tblLook w:val="04A0" w:firstRow="1" w:lastRow="0" w:firstColumn="1" w:lastColumn="0" w:noHBand="0" w:noVBand="1"/>
      </w:tblPr>
      <w:tblGrid>
        <w:gridCol w:w="4032"/>
        <w:gridCol w:w="1808"/>
        <w:gridCol w:w="258"/>
        <w:gridCol w:w="7942"/>
      </w:tblGrid>
      <w:tr w:rsidR="006A1A2A" w:rsidRPr="00204AED" w:rsidTr="00BF52A7">
        <w:tc>
          <w:tcPr>
            <w:tcW w:w="4032" w:type="dxa"/>
          </w:tcPr>
          <w:p w:rsidR="006A1A2A" w:rsidRPr="006A1A2A" w:rsidRDefault="006A1A2A" w:rsidP="00776B25">
            <w:pPr>
              <w:rPr>
                <w:sz w:val="28"/>
                <w:szCs w:val="28"/>
              </w:rPr>
            </w:pPr>
            <w:r w:rsidRPr="006A1A2A">
              <w:rPr>
                <w:sz w:val="28"/>
                <w:szCs w:val="28"/>
              </w:rPr>
              <w:t>Председатель участковой избирательной комиссии</w:t>
            </w:r>
          </w:p>
        </w:tc>
        <w:tc>
          <w:tcPr>
            <w:tcW w:w="1808" w:type="dxa"/>
            <w:tcBorders>
              <w:bottom w:val="single" w:sz="4" w:space="0" w:color="auto"/>
            </w:tcBorders>
          </w:tcPr>
          <w:p w:rsidR="006A1A2A" w:rsidRPr="006A1A2A" w:rsidRDefault="006A1A2A" w:rsidP="00776B25">
            <w:pPr>
              <w:rPr>
                <w:sz w:val="28"/>
                <w:szCs w:val="28"/>
              </w:rPr>
            </w:pPr>
          </w:p>
          <w:p w:rsidR="006A1A2A" w:rsidRPr="006A1A2A" w:rsidRDefault="006A1A2A" w:rsidP="00776B25">
            <w:pPr>
              <w:rPr>
                <w:sz w:val="28"/>
                <w:szCs w:val="28"/>
              </w:rPr>
            </w:pPr>
          </w:p>
        </w:tc>
        <w:tc>
          <w:tcPr>
            <w:tcW w:w="258" w:type="dxa"/>
          </w:tcPr>
          <w:p w:rsidR="006A1A2A" w:rsidRPr="006A1A2A" w:rsidRDefault="006A1A2A">
            <w:pPr>
              <w:rPr>
                <w:sz w:val="28"/>
                <w:szCs w:val="28"/>
              </w:rPr>
            </w:pPr>
          </w:p>
          <w:p w:rsidR="006A1A2A" w:rsidRPr="006A1A2A" w:rsidRDefault="006A1A2A" w:rsidP="00776B25">
            <w:pPr>
              <w:rPr>
                <w:sz w:val="28"/>
                <w:szCs w:val="28"/>
              </w:rPr>
            </w:pPr>
          </w:p>
        </w:tc>
        <w:tc>
          <w:tcPr>
            <w:tcW w:w="7942" w:type="dxa"/>
            <w:tcBorders>
              <w:bottom w:val="single" w:sz="4" w:space="0" w:color="auto"/>
            </w:tcBorders>
            <w:vAlign w:val="bottom"/>
          </w:tcPr>
          <w:p w:rsidR="006A1A2A" w:rsidRPr="006A1A2A" w:rsidRDefault="006A1A2A" w:rsidP="00E84F56">
            <w:pPr>
              <w:jc w:val="center"/>
              <w:rPr>
                <w:sz w:val="28"/>
                <w:szCs w:val="28"/>
              </w:rPr>
            </w:pPr>
          </w:p>
        </w:tc>
      </w:tr>
      <w:tr w:rsidR="006A1A2A" w:rsidRPr="00204AED" w:rsidTr="006A1A2A">
        <w:tc>
          <w:tcPr>
            <w:tcW w:w="4032" w:type="dxa"/>
          </w:tcPr>
          <w:p w:rsidR="006A1A2A" w:rsidRPr="00623767" w:rsidRDefault="006A1A2A" w:rsidP="00776B25">
            <w:pPr>
              <w:rPr>
                <w:i/>
                <w:iCs/>
              </w:rPr>
            </w:pPr>
          </w:p>
        </w:tc>
        <w:tc>
          <w:tcPr>
            <w:tcW w:w="1808" w:type="dxa"/>
            <w:tcBorders>
              <w:top w:val="single" w:sz="4" w:space="0" w:color="auto"/>
            </w:tcBorders>
          </w:tcPr>
          <w:p w:rsidR="006A1A2A" w:rsidRPr="00EC24A0" w:rsidRDefault="006A1A2A" w:rsidP="00776B25">
            <w:pPr>
              <w:jc w:val="center"/>
              <w:rPr>
                <w:i/>
                <w:iCs/>
                <w:sz w:val="20"/>
                <w:szCs w:val="20"/>
              </w:rPr>
            </w:pPr>
            <w:r w:rsidRPr="00EC24A0">
              <w:rPr>
                <w:i/>
                <w:iCs/>
                <w:sz w:val="20"/>
                <w:szCs w:val="20"/>
              </w:rPr>
              <w:t>(подпись)</w:t>
            </w:r>
          </w:p>
        </w:tc>
        <w:tc>
          <w:tcPr>
            <w:tcW w:w="258" w:type="dxa"/>
          </w:tcPr>
          <w:p w:rsidR="006A1A2A" w:rsidRPr="00EC24A0" w:rsidRDefault="006A1A2A" w:rsidP="00776B25">
            <w:pPr>
              <w:rPr>
                <w:i/>
                <w:iCs/>
                <w:sz w:val="20"/>
                <w:szCs w:val="20"/>
              </w:rPr>
            </w:pPr>
          </w:p>
        </w:tc>
        <w:tc>
          <w:tcPr>
            <w:tcW w:w="7942" w:type="dxa"/>
            <w:tcBorders>
              <w:top w:val="single" w:sz="4" w:space="0" w:color="auto"/>
            </w:tcBorders>
          </w:tcPr>
          <w:p w:rsidR="006A1A2A" w:rsidRPr="00EC24A0" w:rsidRDefault="006A1A2A" w:rsidP="00776B25">
            <w:pPr>
              <w:jc w:val="center"/>
              <w:rPr>
                <w:i/>
                <w:iCs/>
                <w:sz w:val="20"/>
                <w:szCs w:val="20"/>
              </w:rPr>
            </w:pPr>
            <w:r w:rsidRPr="00EC24A0">
              <w:rPr>
                <w:i/>
                <w:iCs/>
                <w:sz w:val="20"/>
                <w:szCs w:val="20"/>
              </w:rPr>
              <w:t>(инициалы, фамилия)</w:t>
            </w:r>
          </w:p>
        </w:tc>
      </w:tr>
      <w:tr w:rsidR="006A1A2A" w:rsidRPr="00204AED" w:rsidTr="00BF52A7">
        <w:tc>
          <w:tcPr>
            <w:tcW w:w="4032" w:type="dxa"/>
          </w:tcPr>
          <w:p w:rsidR="006A1A2A" w:rsidRPr="006A1A2A" w:rsidRDefault="006A1A2A" w:rsidP="00776B25">
            <w:pPr>
              <w:rPr>
                <w:sz w:val="28"/>
                <w:szCs w:val="28"/>
              </w:rPr>
            </w:pPr>
            <w:r w:rsidRPr="006A1A2A">
              <w:rPr>
                <w:sz w:val="28"/>
                <w:szCs w:val="28"/>
              </w:rPr>
              <w:t xml:space="preserve">Секретарь участковой </w:t>
            </w:r>
          </w:p>
          <w:p w:rsidR="006A1A2A" w:rsidRPr="006A1A2A" w:rsidRDefault="006A1A2A" w:rsidP="00776B25">
            <w:pPr>
              <w:rPr>
                <w:sz w:val="28"/>
                <w:szCs w:val="28"/>
              </w:rPr>
            </w:pPr>
            <w:r w:rsidRPr="006A1A2A">
              <w:rPr>
                <w:sz w:val="28"/>
                <w:szCs w:val="28"/>
              </w:rPr>
              <w:t>избирательной комиссии</w:t>
            </w:r>
          </w:p>
        </w:tc>
        <w:tc>
          <w:tcPr>
            <w:tcW w:w="1808" w:type="dxa"/>
            <w:tcBorders>
              <w:bottom w:val="single" w:sz="4" w:space="0" w:color="auto"/>
            </w:tcBorders>
          </w:tcPr>
          <w:p w:rsidR="006A1A2A" w:rsidRPr="006A1A2A" w:rsidRDefault="006A1A2A" w:rsidP="00776B25">
            <w:pPr>
              <w:rPr>
                <w:sz w:val="28"/>
                <w:szCs w:val="28"/>
              </w:rPr>
            </w:pPr>
          </w:p>
          <w:p w:rsidR="006A1A2A" w:rsidRPr="006A1A2A" w:rsidRDefault="006A1A2A" w:rsidP="00776B25">
            <w:pPr>
              <w:rPr>
                <w:sz w:val="28"/>
                <w:szCs w:val="28"/>
              </w:rPr>
            </w:pPr>
          </w:p>
        </w:tc>
        <w:tc>
          <w:tcPr>
            <w:tcW w:w="258" w:type="dxa"/>
          </w:tcPr>
          <w:p w:rsidR="006A1A2A" w:rsidRPr="006A1A2A" w:rsidRDefault="006A1A2A">
            <w:pPr>
              <w:rPr>
                <w:sz w:val="28"/>
                <w:szCs w:val="28"/>
              </w:rPr>
            </w:pPr>
          </w:p>
          <w:p w:rsidR="006A1A2A" w:rsidRPr="006A1A2A" w:rsidRDefault="006A1A2A" w:rsidP="00776B25">
            <w:pPr>
              <w:rPr>
                <w:sz w:val="28"/>
                <w:szCs w:val="28"/>
              </w:rPr>
            </w:pPr>
          </w:p>
        </w:tc>
        <w:tc>
          <w:tcPr>
            <w:tcW w:w="7942" w:type="dxa"/>
            <w:tcBorders>
              <w:bottom w:val="single" w:sz="4" w:space="0" w:color="auto"/>
            </w:tcBorders>
            <w:vAlign w:val="bottom"/>
          </w:tcPr>
          <w:p w:rsidR="006A1A2A" w:rsidRPr="006A1A2A" w:rsidRDefault="006A1A2A" w:rsidP="00BF52A7">
            <w:pPr>
              <w:jc w:val="center"/>
              <w:rPr>
                <w:sz w:val="28"/>
                <w:szCs w:val="28"/>
              </w:rPr>
            </w:pPr>
          </w:p>
        </w:tc>
      </w:tr>
      <w:tr w:rsidR="006A1A2A" w:rsidRPr="0045524A" w:rsidTr="006A1A2A">
        <w:trPr>
          <w:trHeight w:val="275"/>
        </w:trPr>
        <w:tc>
          <w:tcPr>
            <w:tcW w:w="4032" w:type="dxa"/>
          </w:tcPr>
          <w:p w:rsidR="006A1A2A" w:rsidRPr="00623767" w:rsidRDefault="006A1A2A" w:rsidP="00776B25">
            <w:pPr>
              <w:widowControl w:val="0"/>
              <w:rPr>
                <w:iCs/>
              </w:rPr>
            </w:pPr>
          </w:p>
        </w:tc>
        <w:tc>
          <w:tcPr>
            <w:tcW w:w="1808" w:type="dxa"/>
            <w:tcBorders>
              <w:top w:val="single" w:sz="4" w:space="0" w:color="auto"/>
            </w:tcBorders>
          </w:tcPr>
          <w:p w:rsidR="006A1A2A" w:rsidRPr="00EC24A0" w:rsidRDefault="006A1A2A" w:rsidP="00776B25">
            <w:pPr>
              <w:tabs>
                <w:tab w:val="center" w:pos="925"/>
                <w:tab w:val="right" w:pos="1850"/>
              </w:tabs>
              <w:jc w:val="center"/>
              <w:rPr>
                <w:i/>
                <w:iCs/>
                <w:sz w:val="20"/>
                <w:szCs w:val="20"/>
              </w:rPr>
            </w:pPr>
            <w:r w:rsidRPr="00EC24A0">
              <w:rPr>
                <w:i/>
                <w:iCs/>
                <w:sz w:val="20"/>
                <w:szCs w:val="20"/>
              </w:rPr>
              <w:t>(подпись)</w:t>
            </w:r>
          </w:p>
        </w:tc>
        <w:tc>
          <w:tcPr>
            <w:tcW w:w="258" w:type="dxa"/>
          </w:tcPr>
          <w:p w:rsidR="006A1A2A" w:rsidRPr="00EC24A0" w:rsidRDefault="006A1A2A" w:rsidP="00776B25">
            <w:pPr>
              <w:tabs>
                <w:tab w:val="center" w:pos="925"/>
                <w:tab w:val="right" w:pos="1850"/>
              </w:tabs>
              <w:rPr>
                <w:i/>
                <w:iCs/>
                <w:sz w:val="20"/>
                <w:szCs w:val="20"/>
              </w:rPr>
            </w:pPr>
          </w:p>
        </w:tc>
        <w:tc>
          <w:tcPr>
            <w:tcW w:w="7942" w:type="dxa"/>
            <w:tcBorders>
              <w:top w:val="single" w:sz="4" w:space="0" w:color="auto"/>
            </w:tcBorders>
          </w:tcPr>
          <w:p w:rsidR="006A1A2A" w:rsidRPr="00EC24A0" w:rsidRDefault="006A1A2A" w:rsidP="00776B25">
            <w:pPr>
              <w:jc w:val="center"/>
              <w:rPr>
                <w:i/>
                <w:iCs/>
                <w:sz w:val="20"/>
                <w:szCs w:val="20"/>
              </w:rPr>
            </w:pPr>
            <w:r w:rsidRPr="00EC24A0">
              <w:rPr>
                <w:i/>
                <w:iCs/>
                <w:sz w:val="20"/>
                <w:szCs w:val="20"/>
              </w:rPr>
              <w:t>(инициалы, фамилия)</w:t>
            </w:r>
          </w:p>
        </w:tc>
      </w:tr>
    </w:tbl>
    <w:p w:rsidR="006A1A2A" w:rsidRDefault="006A1A2A" w:rsidP="00331B0B">
      <w:pPr>
        <w:pStyle w:val="Style150"/>
        <w:widowControl/>
        <w:jc w:val="both"/>
        <w:rPr>
          <w:rStyle w:val="FontStyle298"/>
          <w:szCs w:val="22"/>
        </w:rPr>
      </w:pPr>
    </w:p>
    <w:p w:rsidR="00331B0B" w:rsidRDefault="00331B0B" w:rsidP="00331B0B">
      <w:pPr>
        <w:rPr>
          <w:rStyle w:val="FontStyle298"/>
          <w:sz w:val="28"/>
          <w:szCs w:val="28"/>
        </w:rPr>
      </w:pPr>
      <w:r>
        <w:rPr>
          <w:rStyle w:val="FontStyle298"/>
          <w:sz w:val="28"/>
          <w:szCs w:val="28"/>
        </w:rPr>
        <w:t xml:space="preserve"> </w:t>
      </w:r>
      <w:r w:rsidRPr="00570148">
        <w:rPr>
          <w:rStyle w:val="FontStyle298"/>
          <w:sz w:val="28"/>
          <w:szCs w:val="28"/>
        </w:rPr>
        <w:t>МП</w:t>
      </w:r>
    </w:p>
    <w:p w:rsidR="00411EFA" w:rsidRPr="006A1A2A" w:rsidRDefault="00411EFA" w:rsidP="006A1A2A">
      <w:pPr>
        <w:spacing w:after="200" w:line="276" w:lineRule="auto"/>
        <w:rPr>
          <w:b/>
          <w:sz w:val="20"/>
          <w:szCs w:val="20"/>
        </w:rPr>
      </w:pPr>
    </w:p>
    <w:sectPr w:rsidR="00411EFA" w:rsidRPr="006A1A2A" w:rsidSect="009335B2">
      <w:pgSz w:w="16838" w:h="11906" w:orient="landscape"/>
      <w:pgMar w:top="720" w:right="1178" w:bottom="72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5:17:21.823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331B0B"/>
    <w:rsid w:val="000F0C79"/>
    <w:rsid w:val="00137F09"/>
    <w:rsid w:val="00256F26"/>
    <w:rsid w:val="00331B0B"/>
    <w:rsid w:val="00411EFA"/>
    <w:rsid w:val="00501EE2"/>
    <w:rsid w:val="005666F0"/>
    <w:rsid w:val="005A1D95"/>
    <w:rsid w:val="006A1A2A"/>
    <w:rsid w:val="00776B25"/>
    <w:rsid w:val="00881097"/>
    <w:rsid w:val="009335B2"/>
    <w:rsid w:val="00BB14A0"/>
    <w:rsid w:val="00BE530D"/>
    <w:rsid w:val="00BF52A7"/>
    <w:rsid w:val="00BF60EB"/>
    <w:rsid w:val="00D9200D"/>
    <w:rsid w:val="00DD2AB0"/>
    <w:rsid w:val="00DE05BC"/>
    <w:rsid w:val="00E84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4965FF-2D64-4D14-A510-2F5EC48D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B0B"/>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character" w:customStyle="1" w:styleId="a4">
    <w:name w:val="Основной текст Знак"/>
    <w:link w:val="a5"/>
    <w:uiPriority w:val="1"/>
    <w:locked/>
    <w:rsid w:val="00331B0B"/>
    <w:rPr>
      <w:sz w:val="24"/>
    </w:rPr>
  </w:style>
  <w:style w:type="paragraph" w:styleId="a5">
    <w:name w:val="Body Text"/>
    <w:basedOn w:val="a"/>
    <w:link w:val="a4"/>
    <w:uiPriority w:val="1"/>
    <w:qFormat/>
    <w:rsid w:val="00331B0B"/>
    <w:pPr>
      <w:spacing w:before="100" w:after="120"/>
    </w:pPr>
    <w:rPr>
      <w:rFonts w:ascii="Calibri" w:eastAsia="Calibri" w:hAnsi="Calibri"/>
      <w:szCs w:val="22"/>
      <w:lang w:eastAsia="en-US"/>
    </w:rPr>
  </w:style>
  <w:style w:type="character" w:customStyle="1" w:styleId="13">
    <w:name w:val="Основной текст Знак1"/>
    <w:uiPriority w:val="99"/>
    <w:semiHidden/>
    <w:rsid w:val="00331B0B"/>
    <w:rPr>
      <w:rFonts w:ascii="Times New Roman" w:eastAsia="Times New Roman" w:hAnsi="Times New Roman" w:cs="Times New Roman"/>
      <w:sz w:val="24"/>
      <w:szCs w:val="24"/>
      <w:lang w:eastAsia="ru-RU"/>
    </w:rPr>
  </w:style>
  <w:style w:type="paragraph" w:customStyle="1" w:styleId="Style167">
    <w:name w:val="Style167"/>
    <w:basedOn w:val="a"/>
    <w:rsid w:val="00331B0B"/>
    <w:pPr>
      <w:widowControl w:val="0"/>
      <w:autoSpaceDE w:val="0"/>
      <w:autoSpaceDN w:val="0"/>
      <w:adjustRightInd w:val="0"/>
      <w:spacing w:line="317" w:lineRule="exact"/>
      <w:jc w:val="center"/>
    </w:pPr>
    <w:rPr>
      <w:rFonts w:ascii="Verdana" w:hAnsi="Verdana"/>
    </w:rPr>
  </w:style>
  <w:style w:type="character" w:customStyle="1" w:styleId="FontStyle294">
    <w:name w:val="Font Style294"/>
    <w:rsid w:val="00331B0B"/>
    <w:rPr>
      <w:rFonts w:ascii="Times New Roman" w:hAnsi="Times New Roman"/>
      <w:sz w:val="26"/>
    </w:rPr>
  </w:style>
  <w:style w:type="character" w:customStyle="1" w:styleId="FontStyle298">
    <w:name w:val="Font Style298"/>
    <w:rsid w:val="00331B0B"/>
    <w:rPr>
      <w:rFonts w:ascii="Times New Roman" w:hAnsi="Times New Roman"/>
      <w:sz w:val="22"/>
    </w:rPr>
  </w:style>
  <w:style w:type="paragraph" w:customStyle="1" w:styleId="Style1">
    <w:name w:val="Style1"/>
    <w:basedOn w:val="a"/>
    <w:rsid w:val="00331B0B"/>
    <w:pPr>
      <w:widowControl w:val="0"/>
      <w:autoSpaceDE w:val="0"/>
      <w:autoSpaceDN w:val="0"/>
      <w:adjustRightInd w:val="0"/>
    </w:pPr>
    <w:rPr>
      <w:rFonts w:ascii="Verdana" w:hAnsi="Verdana"/>
    </w:rPr>
  </w:style>
  <w:style w:type="paragraph" w:customStyle="1" w:styleId="Style106">
    <w:name w:val="Style106"/>
    <w:basedOn w:val="a"/>
    <w:rsid w:val="00331B0B"/>
    <w:pPr>
      <w:widowControl w:val="0"/>
      <w:autoSpaceDE w:val="0"/>
      <w:autoSpaceDN w:val="0"/>
      <w:adjustRightInd w:val="0"/>
      <w:jc w:val="right"/>
    </w:pPr>
    <w:rPr>
      <w:rFonts w:ascii="Verdana" w:hAnsi="Verdana"/>
    </w:rPr>
  </w:style>
  <w:style w:type="paragraph" w:customStyle="1" w:styleId="Style127">
    <w:name w:val="Style127"/>
    <w:basedOn w:val="a"/>
    <w:rsid w:val="00331B0B"/>
    <w:pPr>
      <w:widowControl w:val="0"/>
      <w:autoSpaceDE w:val="0"/>
      <w:autoSpaceDN w:val="0"/>
      <w:adjustRightInd w:val="0"/>
      <w:jc w:val="center"/>
    </w:pPr>
    <w:rPr>
      <w:rFonts w:ascii="Verdana" w:hAnsi="Verdana"/>
    </w:rPr>
  </w:style>
  <w:style w:type="paragraph" w:customStyle="1" w:styleId="Style150">
    <w:name w:val="Style150"/>
    <w:basedOn w:val="a"/>
    <w:rsid w:val="00331B0B"/>
    <w:pPr>
      <w:widowControl w:val="0"/>
      <w:autoSpaceDE w:val="0"/>
      <w:autoSpaceDN w:val="0"/>
      <w:adjustRightInd w:val="0"/>
      <w:jc w:val="center"/>
    </w:pPr>
    <w:rPr>
      <w:rFonts w:ascii="Verdana" w:hAnsi="Verdana"/>
    </w:rPr>
  </w:style>
  <w:style w:type="paragraph" w:customStyle="1" w:styleId="Style179">
    <w:name w:val="Style179"/>
    <w:basedOn w:val="a"/>
    <w:rsid w:val="00331B0B"/>
    <w:pPr>
      <w:widowControl w:val="0"/>
      <w:autoSpaceDE w:val="0"/>
      <w:autoSpaceDN w:val="0"/>
      <w:adjustRightInd w:val="0"/>
      <w:spacing w:line="317" w:lineRule="exact"/>
      <w:jc w:val="both"/>
    </w:pPr>
    <w:rPr>
      <w:rFonts w:ascii="Verdana" w:hAnsi="Verdana"/>
    </w:rPr>
  </w:style>
  <w:style w:type="paragraph" w:customStyle="1" w:styleId="Style249">
    <w:name w:val="Style249"/>
    <w:basedOn w:val="a"/>
    <w:rsid w:val="00331B0B"/>
    <w:pPr>
      <w:widowControl w:val="0"/>
      <w:autoSpaceDE w:val="0"/>
      <w:autoSpaceDN w:val="0"/>
      <w:adjustRightInd w:val="0"/>
    </w:pPr>
    <w:rPr>
      <w:rFonts w:ascii="Verdana" w:hAnsi="Verdana"/>
    </w:rPr>
  </w:style>
  <w:style w:type="character" w:customStyle="1" w:styleId="FontStyle296">
    <w:name w:val="Font Style296"/>
    <w:rsid w:val="00331B0B"/>
    <w:rPr>
      <w:rFonts w:ascii="Times New Roman" w:hAnsi="Times New Roman"/>
      <w:b/>
      <w:sz w:val="26"/>
    </w:rPr>
  </w:style>
  <w:style w:type="character" w:customStyle="1" w:styleId="FontStyle311">
    <w:name w:val="Font Style311"/>
    <w:rsid w:val="00331B0B"/>
    <w:rPr>
      <w:rFonts w:ascii="Times New Roman" w:hAnsi="Times New Roman"/>
      <w:i/>
      <w:sz w:val="26"/>
    </w:rPr>
  </w:style>
  <w:style w:type="character" w:customStyle="1" w:styleId="FontStyle365">
    <w:name w:val="Font Style365"/>
    <w:rsid w:val="00331B0B"/>
    <w:rPr>
      <w:rFonts w:ascii="Times New Roman" w:hAnsi="Times New Roman"/>
      <w:b/>
      <w:i/>
      <w:sz w:val="26"/>
    </w:rPr>
  </w:style>
  <w:style w:type="table" w:styleId="a6">
    <w:name w:val="Table Grid"/>
    <w:basedOn w:val="a1"/>
    <w:uiPriority w:val="39"/>
    <w:rsid w:val="00331B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Спирина О.Г.</cp:lastModifiedBy>
  <cp:revision>5</cp:revision>
  <dcterms:created xsi:type="dcterms:W3CDTF">2022-09-03T05:18:00Z</dcterms:created>
  <dcterms:modified xsi:type="dcterms:W3CDTF">2022-09-03T06:14:00Z</dcterms:modified>
</cp:coreProperties>
</file>